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7B83C" w14:textId="77777777" w:rsidR="00E61014" w:rsidRPr="00E61014" w:rsidRDefault="00F85BF2" w:rsidP="00F85BF2">
      <w:pPr>
        <w:pStyle w:val="Default"/>
        <w:rPr>
          <w:b/>
          <w:color w:val="385623" w:themeColor="accent6" w:themeShade="80"/>
          <w:sz w:val="40"/>
          <w:szCs w:val="40"/>
        </w:rPr>
      </w:pPr>
      <w:r>
        <w:rPr>
          <w:noProof/>
          <w:sz w:val="16"/>
        </w:rPr>
        <w:drawing>
          <wp:anchor distT="0" distB="0" distL="114300" distR="114300" simplePos="0" relativeHeight="251658240" behindDoc="0" locked="0" layoutInCell="1" allowOverlap="1" wp14:anchorId="24CC42C3" wp14:editId="4B29EABC">
            <wp:simplePos x="0" y="0"/>
            <wp:positionH relativeFrom="column">
              <wp:posOffset>0</wp:posOffset>
            </wp:positionH>
            <wp:positionV relativeFrom="paragraph">
              <wp:posOffset>953</wp:posOffset>
            </wp:positionV>
            <wp:extent cx="1207008" cy="932688"/>
            <wp:effectExtent l="0" t="0" r="0" b="1270"/>
            <wp:wrapSquare wrapText="right"/>
            <wp:docPr id="1" name="Picture 1" descr="OASFA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FAA_Logo_Color.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008" cy="9326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F54">
        <w:rPr>
          <w:sz w:val="16"/>
        </w:rPr>
        <w:br/>
      </w:r>
      <w:r w:rsidR="00E06F54">
        <w:rPr>
          <w:sz w:val="16"/>
        </w:rPr>
        <w:br/>
      </w:r>
      <w:r w:rsidR="00E61014" w:rsidRPr="00E61014">
        <w:rPr>
          <w:b/>
          <w:color w:val="1F4E79" w:themeColor="accent1" w:themeShade="80"/>
          <w:sz w:val="56"/>
          <w:szCs w:val="56"/>
        </w:rPr>
        <w:t>OASFAA Awards</w:t>
      </w:r>
      <w:r w:rsidR="00E61014" w:rsidRPr="00E61014">
        <w:rPr>
          <w:b/>
          <w:color w:val="1F4E79" w:themeColor="accent1" w:themeShade="80"/>
          <w:sz w:val="40"/>
          <w:szCs w:val="40"/>
        </w:rPr>
        <w:t xml:space="preserve"> </w:t>
      </w:r>
      <w:r w:rsidR="00E61014" w:rsidRPr="00E61014">
        <w:rPr>
          <w:b/>
          <w:color w:val="385623" w:themeColor="accent6" w:themeShade="80"/>
          <w:sz w:val="36"/>
          <w:szCs w:val="36"/>
        </w:rPr>
        <w:t>a Call for Nominations</w:t>
      </w:r>
    </w:p>
    <w:p w14:paraId="5E039B7B" w14:textId="77777777" w:rsidR="00E61014" w:rsidRDefault="00E61014" w:rsidP="00F85BF2">
      <w:pPr>
        <w:pStyle w:val="Default"/>
        <w:rPr>
          <w:b/>
          <w:color w:val="385623" w:themeColor="accent6" w:themeShade="80"/>
          <w:sz w:val="20"/>
          <w:szCs w:val="20"/>
        </w:rPr>
      </w:pPr>
    </w:p>
    <w:p w14:paraId="4B7094AD" w14:textId="77777777" w:rsidR="00E61014" w:rsidRDefault="00E61014" w:rsidP="00F85BF2">
      <w:pPr>
        <w:pStyle w:val="Default"/>
        <w:rPr>
          <w:b/>
          <w:color w:val="385623" w:themeColor="accent6" w:themeShade="80"/>
          <w:sz w:val="20"/>
          <w:szCs w:val="20"/>
        </w:rPr>
      </w:pPr>
    </w:p>
    <w:p w14:paraId="39048644" w14:textId="77777777" w:rsidR="00E61014" w:rsidRDefault="00E61014" w:rsidP="00F85BF2">
      <w:pPr>
        <w:pStyle w:val="Default"/>
        <w:rPr>
          <w:b/>
          <w:color w:val="385623" w:themeColor="accent6" w:themeShade="80"/>
          <w:sz w:val="20"/>
          <w:szCs w:val="20"/>
        </w:rPr>
      </w:pPr>
    </w:p>
    <w:p w14:paraId="7D9FBB3C" w14:textId="47D627F4" w:rsidR="00F85BF2" w:rsidRDefault="003330A6" w:rsidP="00F85BF2">
      <w:pPr>
        <w:pStyle w:val="Default"/>
      </w:pPr>
      <w:r>
        <w:rPr>
          <w:b/>
          <w:color w:val="385623" w:themeColor="accent6" w:themeShade="80"/>
          <w:sz w:val="20"/>
          <w:szCs w:val="20"/>
        </w:rPr>
        <w:t>Rookie of the Year</w:t>
      </w:r>
      <w:r w:rsidR="00E06F54" w:rsidRPr="00BB4D5E">
        <w:rPr>
          <w:b/>
          <w:color w:val="385623" w:themeColor="accent6" w:themeShade="80"/>
          <w:sz w:val="20"/>
          <w:szCs w:val="20"/>
        </w:rPr>
        <w:t xml:space="preserve"> Award</w:t>
      </w:r>
      <w:r w:rsidR="00BB4D5E">
        <w:rPr>
          <w:b/>
          <w:color w:val="385623" w:themeColor="accent6" w:themeShade="80"/>
          <w:sz w:val="20"/>
          <w:szCs w:val="20"/>
        </w:rPr>
        <w:t>:</w:t>
      </w:r>
    </w:p>
    <w:p w14:paraId="73DEF982" w14:textId="77777777" w:rsidR="00E06F54" w:rsidRDefault="00E06F54" w:rsidP="00F85BF2">
      <w:pPr>
        <w:pStyle w:val="Default"/>
        <w:rPr>
          <w:sz w:val="20"/>
          <w:szCs w:val="20"/>
        </w:rPr>
      </w:pPr>
      <w:r w:rsidRPr="00BB4D5E">
        <w:rPr>
          <w:sz w:val="20"/>
          <w:szCs w:val="20"/>
        </w:rPr>
        <w:t xml:space="preserve">This award is given to </w:t>
      </w:r>
      <w:r w:rsidR="003330A6">
        <w:rPr>
          <w:sz w:val="20"/>
          <w:szCs w:val="20"/>
        </w:rPr>
        <w:t xml:space="preserve">an </w:t>
      </w:r>
      <w:r w:rsidRPr="00BB4D5E">
        <w:rPr>
          <w:sz w:val="20"/>
          <w:szCs w:val="20"/>
        </w:rPr>
        <w:t xml:space="preserve">OASFAA voting member </w:t>
      </w:r>
      <w:r w:rsidR="003330A6">
        <w:rPr>
          <w:sz w:val="20"/>
          <w:szCs w:val="20"/>
        </w:rPr>
        <w:t xml:space="preserve">who shows great potential for leadership within the financial aid community. </w:t>
      </w:r>
      <w:r w:rsidR="00E05155">
        <w:rPr>
          <w:sz w:val="20"/>
          <w:szCs w:val="20"/>
        </w:rPr>
        <w:t>Recipients may be someone w</w:t>
      </w:r>
      <w:r w:rsidRPr="00BB4D5E">
        <w:rPr>
          <w:sz w:val="20"/>
          <w:szCs w:val="20"/>
        </w:rPr>
        <w:t xml:space="preserve">ho </w:t>
      </w:r>
      <w:r w:rsidR="00E05155">
        <w:rPr>
          <w:sz w:val="20"/>
          <w:szCs w:val="20"/>
        </w:rPr>
        <w:t>has</w:t>
      </w:r>
      <w:r w:rsidR="003330A6">
        <w:rPr>
          <w:sz w:val="20"/>
          <w:szCs w:val="20"/>
        </w:rPr>
        <w:t xml:space="preserve"> been </w:t>
      </w:r>
      <w:r w:rsidRPr="00BB4D5E">
        <w:rPr>
          <w:sz w:val="20"/>
          <w:szCs w:val="20"/>
        </w:rPr>
        <w:t xml:space="preserve">in </w:t>
      </w:r>
      <w:r w:rsidR="00BB4D5E">
        <w:rPr>
          <w:sz w:val="20"/>
          <w:szCs w:val="20"/>
        </w:rPr>
        <w:t>the financial aid profession</w:t>
      </w:r>
      <w:r w:rsidRPr="00BB4D5E">
        <w:rPr>
          <w:sz w:val="20"/>
          <w:szCs w:val="20"/>
        </w:rPr>
        <w:t xml:space="preserve"> less than </w:t>
      </w:r>
      <w:r w:rsidR="00E05155">
        <w:rPr>
          <w:sz w:val="20"/>
          <w:szCs w:val="20"/>
        </w:rPr>
        <w:t>3</w:t>
      </w:r>
      <w:r w:rsidRPr="00BB4D5E">
        <w:rPr>
          <w:sz w:val="20"/>
          <w:szCs w:val="20"/>
        </w:rPr>
        <w:t xml:space="preserve"> years </w:t>
      </w:r>
      <w:r w:rsidR="00E05155">
        <w:rPr>
          <w:sz w:val="20"/>
          <w:szCs w:val="20"/>
        </w:rPr>
        <w:t>or someone who</w:t>
      </w:r>
      <w:r w:rsidR="003330A6">
        <w:rPr>
          <w:sz w:val="20"/>
          <w:szCs w:val="20"/>
        </w:rPr>
        <w:t xml:space="preserve"> is new to volunteering with OASFAA</w:t>
      </w:r>
      <w:r w:rsidRPr="00BB4D5E">
        <w:rPr>
          <w:sz w:val="20"/>
          <w:szCs w:val="20"/>
        </w:rPr>
        <w:t>.</w:t>
      </w:r>
    </w:p>
    <w:p w14:paraId="4C16F539" w14:textId="77777777" w:rsidR="00E61014" w:rsidRPr="00E61014" w:rsidRDefault="00E61014" w:rsidP="00F85BF2">
      <w:pPr>
        <w:pStyle w:val="Default"/>
        <w:rPr>
          <w:sz w:val="10"/>
          <w:szCs w:val="10"/>
        </w:rPr>
      </w:pPr>
    </w:p>
    <w:p w14:paraId="27CA756F" w14:textId="77777777" w:rsidR="00F85BF2" w:rsidRDefault="00F85BF2" w:rsidP="00F85BF2">
      <w:pPr>
        <w:pStyle w:val="Default"/>
        <w:rPr>
          <w:color w:val="385522"/>
          <w:sz w:val="20"/>
          <w:szCs w:val="20"/>
        </w:rPr>
      </w:pPr>
      <w:r>
        <w:rPr>
          <w:b/>
          <w:bCs/>
          <w:color w:val="385522"/>
          <w:sz w:val="20"/>
          <w:szCs w:val="20"/>
        </w:rPr>
        <w:t xml:space="preserve">Unsung Hero Award: </w:t>
      </w:r>
    </w:p>
    <w:p w14:paraId="1D07E21E" w14:textId="77777777" w:rsidR="00F85BF2" w:rsidRDefault="00F85BF2" w:rsidP="00F85BF2">
      <w:pPr>
        <w:pStyle w:val="Default"/>
        <w:rPr>
          <w:sz w:val="20"/>
          <w:szCs w:val="20"/>
        </w:rPr>
      </w:pPr>
      <w:r>
        <w:rPr>
          <w:sz w:val="20"/>
          <w:szCs w:val="20"/>
        </w:rPr>
        <w:t xml:space="preserve">This award is given to OASFAA voting and affiliate members who demonstrate extraordinary commitment to Oregon Students and OASFAA by working without reward or recognition. These awards have gone to members who may not serve as OASFAA committee chairs or executive board members; however, they have shown a commitment by quietly working on committees or working in their offices or communities. </w:t>
      </w:r>
    </w:p>
    <w:p w14:paraId="527A549E" w14:textId="77777777" w:rsidR="00E61014" w:rsidRPr="00E61014" w:rsidRDefault="00E61014" w:rsidP="00F85BF2">
      <w:pPr>
        <w:pStyle w:val="Default"/>
        <w:rPr>
          <w:sz w:val="10"/>
          <w:szCs w:val="10"/>
        </w:rPr>
      </w:pPr>
    </w:p>
    <w:p w14:paraId="3A0D0252" w14:textId="77777777" w:rsidR="00F85BF2" w:rsidRDefault="00F85BF2" w:rsidP="00F85BF2">
      <w:pPr>
        <w:pStyle w:val="Default"/>
        <w:rPr>
          <w:color w:val="385522"/>
          <w:sz w:val="20"/>
          <w:szCs w:val="20"/>
        </w:rPr>
      </w:pPr>
      <w:r>
        <w:rPr>
          <w:b/>
          <w:bCs/>
          <w:color w:val="385522"/>
          <w:sz w:val="20"/>
          <w:szCs w:val="20"/>
        </w:rPr>
        <w:t xml:space="preserve">Distinguished Service Award: </w:t>
      </w:r>
    </w:p>
    <w:p w14:paraId="201EE439" w14:textId="43E30602" w:rsidR="00F85BF2" w:rsidRDefault="00F85BF2" w:rsidP="00F85BF2">
      <w:pPr>
        <w:pStyle w:val="Default"/>
        <w:rPr>
          <w:sz w:val="20"/>
          <w:szCs w:val="20"/>
        </w:rPr>
      </w:pPr>
      <w:r>
        <w:rPr>
          <w:sz w:val="20"/>
          <w:szCs w:val="20"/>
        </w:rPr>
        <w:t xml:space="preserve">This award is given to an individual who has made significant contributions to OASFAA and to the financial aid profession over </w:t>
      </w:r>
      <w:proofErr w:type="gramStart"/>
      <w:r>
        <w:rPr>
          <w:sz w:val="20"/>
          <w:szCs w:val="20"/>
        </w:rPr>
        <w:t xml:space="preserve">a period of </w:t>
      </w:r>
      <w:r w:rsidR="008D234C">
        <w:rPr>
          <w:sz w:val="20"/>
          <w:szCs w:val="20"/>
        </w:rPr>
        <w:t>time</w:t>
      </w:r>
      <w:proofErr w:type="gramEnd"/>
      <w:r w:rsidR="008D234C">
        <w:rPr>
          <w:sz w:val="20"/>
          <w:szCs w:val="20"/>
        </w:rPr>
        <w:t xml:space="preserve"> or</w:t>
      </w:r>
      <w:r>
        <w:rPr>
          <w:sz w:val="20"/>
          <w:szCs w:val="20"/>
        </w:rPr>
        <w:t xml:space="preserve"> has made an outstanding one-time contribution to OASFAA and/or the financial aid profession. This award is generally given to an active member of OASFAA. </w:t>
      </w:r>
    </w:p>
    <w:p w14:paraId="5C262FC7" w14:textId="77777777" w:rsidR="00E61014" w:rsidRPr="00E61014" w:rsidRDefault="00E61014" w:rsidP="00F85BF2">
      <w:pPr>
        <w:pStyle w:val="Default"/>
        <w:rPr>
          <w:sz w:val="10"/>
          <w:szCs w:val="10"/>
        </w:rPr>
      </w:pPr>
    </w:p>
    <w:p w14:paraId="4003D3AA" w14:textId="77777777" w:rsidR="00F85BF2" w:rsidRDefault="00F85BF2" w:rsidP="00F85BF2">
      <w:pPr>
        <w:pStyle w:val="Default"/>
        <w:rPr>
          <w:color w:val="385522"/>
          <w:sz w:val="20"/>
          <w:szCs w:val="20"/>
        </w:rPr>
      </w:pPr>
      <w:r>
        <w:rPr>
          <w:b/>
          <w:bCs/>
          <w:color w:val="385522"/>
          <w:sz w:val="20"/>
          <w:szCs w:val="20"/>
        </w:rPr>
        <w:t xml:space="preserve">Friend of OASFAA Award: </w:t>
      </w:r>
    </w:p>
    <w:p w14:paraId="6DDBE996" w14:textId="77777777" w:rsidR="00F85BF2" w:rsidRDefault="00F85BF2" w:rsidP="00F85BF2">
      <w:pPr>
        <w:pStyle w:val="Default"/>
        <w:rPr>
          <w:sz w:val="20"/>
          <w:szCs w:val="20"/>
        </w:rPr>
      </w:pPr>
      <w:r>
        <w:rPr>
          <w:sz w:val="20"/>
          <w:szCs w:val="20"/>
        </w:rPr>
        <w:t xml:space="preserve">This award is given to an individual who has provided exceptional service and support to OASFAA, the financial aid community, and students over an extended </w:t>
      </w:r>
      <w:proofErr w:type="gramStart"/>
      <w:r>
        <w:rPr>
          <w:sz w:val="20"/>
          <w:szCs w:val="20"/>
        </w:rPr>
        <w:t>period of time</w:t>
      </w:r>
      <w:proofErr w:type="gramEnd"/>
      <w:r>
        <w:rPr>
          <w:sz w:val="20"/>
          <w:szCs w:val="20"/>
        </w:rPr>
        <w:t xml:space="preserve">. This award is generally given to a non-member or to an affiliate member of OASFAA. </w:t>
      </w:r>
    </w:p>
    <w:p w14:paraId="289D0E9D" w14:textId="77777777" w:rsidR="00E61014" w:rsidRPr="00E61014" w:rsidRDefault="00E61014" w:rsidP="00F85BF2">
      <w:pPr>
        <w:pStyle w:val="Default"/>
        <w:rPr>
          <w:sz w:val="10"/>
          <w:szCs w:val="10"/>
        </w:rPr>
      </w:pPr>
    </w:p>
    <w:p w14:paraId="2C465EE6" w14:textId="77777777" w:rsidR="00F85BF2" w:rsidRDefault="00F85BF2" w:rsidP="00F85BF2">
      <w:pPr>
        <w:pStyle w:val="Default"/>
        <w:rPr>
          <w:color w:val="385522"/>
          <w:sz w:val="20"/>
          <w:szCs w:val="20"/>
        </w:rPr>
      </w:pPr>
      <w:r>
        <w:rPr>
          <w:b/>
          <w:bCs/>
          <w:color w:val="385522"/>
          <w:sz w:val="20"/>
          <w:szCs w:val="20"/>
        </w:rPr>
        <w:t xml:space="preserve">Lifetime Member Award: </w:t>
      </w:r>
    </w:p>
    <w:p w14:paraId="22B36A6F" w14:textId="77777777" w:rsidR="00F85BF2" w:rsidRDefault="00F85BF2" w:rsidP="00F85BF2">
      <w:pPr>
        <w:pStyle w:val="Default"/>
        <w:rPr>
          <w:sz w:val="20"/>
          <w:szCs w:val="20"/>
        </w:rPr>
      </w:pPr>
      <w:r>
        <w:rPr>
          <w:sz w:val="20"/>
          <w:szCs w:val="20"/>
        </w:rPr>
        <w:t xml:space="preserve">Lifetime members are so honored to recognize their contributions to student financial aid in Oregon. </w:t>
      </w:r>
    </w:p>
    <w:p w14:paraId="5806E5BC" w14:textId="77777777" w:rsidR="00F85BF2" w:rsidRPr="007403D3" w:rsidRDefault="00F85BF2" w:rsidP="00F85BF2">
      <w:pPr>
        <w:pStyle w:val="Default"/>
        <w:rPr>
          <w:b/>
          <w:color w:val="385623" w:themeColor="accent6" w:themeShade="80"/>
          <w:sz w:val="20"/>
          <w:szCs w:val="20"/>
        </w:rPr>
      </w:pPr>
      <w:r>
        <w:rPr>
          <w:sz w:val="20"/>
          <w:szCs w:val="20"/>
        </w:rPr>
        <w:t xml:space="preserve">In letter form, please explain why you believe the person you are nominating is deserving of the award. Include information about participation in OASFAA, service to students and the financial aid community, and other pertinent information that will assist the OASFAA Executive Council in evaluating your nominee. More than one letter can be attached to this nominating form. </w:t>
      </w:r>
    </w:p>
    <w:p w14:paraId="1BA84D18" w14:textId="77777777" w:rsidR="007403D3" w:rsidRPr="007403D3" w:rsidRDefault="00A90B17" w:rsidP="00F85BF2">
      <w:pPr>
        <w:pStyle w:val="Default"/>
        <w:rPr>
          <w:b/>
          <w:color w:val="385623" w:themeColor="accent6" w:themeShade="80"/>
          <w:sz w:val="20"/>
          <w:szCs w:val="20"/>
        </w:rPr>
      </w:pPr>
      <w:r>
        <w:rPr>
          <w:b/>
          <w:color w:val="385623" w:themeColor="accent6" w:themeShade="80"/>
          <w:sz w:val="20"/>
          <w:szCs w:val="20"/>
        </w:rPr>
        <w:pict w14:anchorId="221F1B78">
          <v:rect id="_x0000_i1025" style="width:0;height:1.5pt" o:hralign="center" o:hrstd="t" o:hr="t" fillcolor="#a0a0a0" stroked="f"/>
        </w:pict>
      </w:r>
    </w:p>
    <w:p w14:paraId="22A2457F" w14:textId="77777777" w:rsidR="007403D3" w:rsidRDefault="00F85BF2" w:rsidP="00F85BF2">
      <w:pPr>
        <w:pStyle w:val="Default"/>
        <w:rPr>
          <w:sz w:val="20"/>
          <w:szCs w:val="20"/>
        </w:rPr>
      </w:pPr>
      <w:r>
        <w:rPr>
          <w:sz w:val="20"/>
          <w:szCs w:val="20"/>
        </w:rPr>
        <w:t xml:space="preserve">You may nominate more than one individual for an award. Please use a separate form for each nomination. Your letter should address how the nominee meets the criteria for the award. Information from the letter(s) that you submit may be used in the presentation of the award at the OASFAA Annual Conference. </w:t>
      </w:r>
    </w:p>
    <w:p w14:paraId="4650E052" w14:textId="77777777" w:rsidR="007403D3" w:rsidRPr="00E61014" w:rsidRDefault="007403D3" w:rsidP="00F85BF2">
      <w:pPr>
        <w:pStyle w:val="Default"/>
        <w:rPr>
          <w:b/>
          <w:bCs/>
          <w:color w:val="385522"/>
          <w:sz w:val="10"/>
          <w:szCs w:val="10"/>
        </w:rPr>
      </w:pPr>
    </w:p>
    <w:p w14:paraId="27BA72B2" w14:textId="23F2352C" w:rsidR="00F85BF2" w:rsidRDefault="00F85BF2" w:rsidP="007403D3">
      <w:pPr>
        <w:pStyle w:val="Default"/>
        <w:ind w:left="720"/>
        <w:rPr>
          <w:color w:val="385522"/>
          <w:sz w:val="23"/>
          <w:szCs w:val="23"/>
        </w:rPr>
      </w:pPr>
      <w:r>
        <w:rPr>
          <w:b/>
          <w:bCs/>
          <w:color w:val="385522"/>
          <w:sz w:val="23"/>
          <w:szCs w:val="23"/>
        </w:rPr>
        <w:t xml:space="preserve">DEADLINE FOR SUBMISSION OF NOMINATIONS is </w:t>
      </w:r>
      <w:r w:rsidR="00C60A06">
        <w:rPr>
          <w:b/>
          <w:bCs/>
          <w:color w:val="385522"/>
          <w:sz w:val="23"/>
          <w:szCs w:val="23"/>
        </w:rPr>
        <w:t>JANUARY 8, 2021</w:t>
      </w:r>
      <w:r>
        <w:rPr>
          <w:b/>
          <w:bCs/>
          <w:color w:val="385522"/>
          <w:sz w:val="23"/>
          <w:szCs w:val="23"/>
        </w:rPr>
        <w:t xml:space="preserve"> </w:t>
      </w:r>
    </w:p>
    <w:p w14:paraId="36CEE663" w14:textId="77777777" w:rsidR="007403D3" w:rsidRPr="00E61014" w:rsidRDefault="007403D3" w:rsidP="00F85BF2">
      <w:pPr>
        <w:pStyle w:val="Default"/>
        <w:rPr>
          <w:b/>
          <w:bCs/>
          <w:sz w:val="10"/>
          <w:szCs w:val="10"/>
        </w:rPr>
      </w:pPr>
    </w:p>
    <w:p w14:paraId="3A6947FF" w14:textId="3F3F37DD" w:rsidR="00F85BF2" w:rsidRDefault="00F85BF2" w:rsidP="00F85BF2">
      <w:pPr>
        <w:pStyle w:val="Default"/>
        <w:rPr>
          <w:color w:val="2E5395"/>
          <w:sz w:val="20"/>
          <w:szCs w:val="20"/>
        </w:rPr>
      </w:pPr>
      <w:r>
        <w:rPr>
          <w:b/>
          <w:bCs/>
          <w:sz w:val="20"/>
          <w:szCs w:val="20"/>
        </w:rPr>
        <w:t xml:space="preserve">Please send your letter of nomination </w:t>
      </w:r>
      <w:proofErr w:type="gramStart"/>
      <w:r>
        <w:rPr>
          <w:b/>
          <w:bCs/>
          <w:sz w:val="20"/>
          <w:szCs w:val="20"/>
        </w:rPr>
        <w:t>to:</w:t>
      </w:r>
      <w:proofErr w:type="gramEnd"/>
      <w:r>
        <w:rPr>
          <w:b/>
          <w:bCs/>
          <w:sz w:val="20"/>
          <w:szCs w:val="20"/>
        </w:rPr>
        <w:t xml:space="preserve"> </w:t>
      </w:r>
      <w:r w:rsidR="008D234C">
        <w:rPr>
          <w:b/>
          <w:bCs/>
          <w:color w:val="2E5395"/>
          <w:sz w:val="20"/>
          <w:szCs w:val="20"/>
        </w:rPr>
        <w:t>Brian Hultgren</w:t>
      </w:r>
      <w:r>
        <w:rPr>
          <w:b/>
          <w:bCs/>
          <w:color w:val="2E5395"/>
          <w:sz w:val="20"/>
          <w:szCs w:val="20"/>
        </w:rPr>
        <w:t xml:space="preserve">, OASFAA Past-President, </w:t>
      </w:r>
      <w:r w:rsidR="008D234C">
        <w:rPr>
          <w:b/>
          <w:bCs/>
          <w:color w:val="2E5395"/>
          <w:sz w:val="20"/>
          <w:szCs w:val="20"/>
        </w:rPr>
        <w:t>brian.hultgren@oregonstate.edu</w:t>
      </w:r>
    </w:p>
    <w:p w14:paraId="73FBC7EB" w14:textId="77777777" w:rsidR="00F85BF2" w:rsidRDefault="00F85BF2" w:rsidP="007403D3">
      <w:pPr>
        <w:pStyle w:val="Default"/>
        <w:rPr>
          <w:sz w:val="20"/>
          <w:szCs w:val="20"/>
        </w:rPr>
      </w:pPr>
      <w:r>
        <w:rPr>
          <w:sz w:val="20"/>
          <w:szCs w:val="20"/>
        </w:rPr>
        <w:t xml:space="preserve">Check the award for which you are submitting a nominee: </w:t>
      </w:r>
    </w:p>
    <w:p w14:paraId="1D316AC0" w14:textId="77777777" w:rsidR="007403D3" w:rsidRPr="007403D3" w:rsidRDefault="00E05155" w:rsidP="007403D3">
      <w:pPr>
        <w:pStyle w:val="InsideAddressName"/>
        <w:numPr>
          <w:ilvl w:val="0"/>
          <w:numId w:val="4"/>
        </w:numPr>
        <w:rPr>
          <w:rFonts w:ascii="Candara" w:hAnsi="Candara"/>
          <w:b/>
          <w:color w:val="385623" w:themeColor="accent6" w:themeShade="80"/>
        </w:rPr>
      </w:pPr>
      <w:r>
        <w:rPr>
          <w:rFonts w:ascii="Candara" w:hAnsi="Candara"/>
          <w:b/>
          <w:color w:val="385623" w:themeColor="accent6" w:themeShade="80"/>
        </w:rPr>
        <w:t>Rookie of the Year Award</w:t>
      </w:r>
    </w:p>
    <w:p w14:paraId="0BD8FC47" w14:textId="77777777" w:rsidR="007403D3" w:rsidRPr="007403D3" w:rsidRDefault="007403D3" w:rsidP="007403D3">
      <w:pPr>
        <w:pStyle w:val="InsideAddress"/>
        <w:numPr>
          <w:ilvl w:val="0"/>
          <w:numId w:val="4"/>
        </w:numPr>
        <w:rPr>
          <w:rFonts w:ascii="Candara" w:hAnsi="Candara"/>
          <w:b/>
          <w:color w:val="385623" w:themeColor="accent6" w:themeShade="80"/>
        </w:rPr>
      </w:pPr>
      <w:r w:rsidRPr="007403D3">
        <w:rPr>
          <w:rFonts w:ascii="Candara" w:hAnsi="Candara"/>
          <w:b/>
          <w:color w:val="385623" w:themeColor="accent6" w:themeShade="80"/>
        </w:rPr>
        <w:t>Unsung Hero Award</w:t>
      </w:r>
    </w:p>
    <w:p w14:paraId="1E52EFEF" w14:textId="77777777" w:rsidR="007403D3" w:rsidRPr="007403D3" w:rsidRDefault="007403D3" w:rsidP="007403D3">
      <w:pPr>
        <w:pStyle w:val="InsideAddress"/>
        <w:numPr>
          <w:ilvl w:val="0"/>
          <w:numId w:val="4"/>
        </w:numPr>
        <w:rPr>
          <w:rFonts w:ascii="Candara" w:hAnsi="Candara"/>
          <w:b/>
          <w:color w:val="385623" w:themeColor="accent6" w:themeShade="80"/>
        </w:rPr>
      </w:pPr>
      <w:r w:rsidRPr="007403D3">
        <w:rPr>
          <w:rFonts w:ascii="Candara" w:hAnsi="Candara"/>
          <w:b/>
          <w:color w:val="385623" w:themeColor="accent6" w:themeShade="80"/>
        </w:rPr>
        <w:t>Distinguished Service Award</w:t>
      </w:r>
    </w:p>
    <w:p w14:paraId="6ECB69E1" w14:textId="77777777" w:rsidR="007403D3" w:rsidRPr="007403D3" w:rsidRDefault="007403D3" w:rsidP="007403D3">
      <w:pPr>
        <w:pStyle w:val="InsideAddress"/>
        <w:numPr>
          <w:ilvl w:val="0"/>
          <w:numId w:val="4"/>
        </w:numPr>
        <w:rPr>
          <w:rFonts w:ascii="Candara" w:hAnsi="Candara"/>
          <w:b/>
          <w:color w:val="385623" w:themeColor="accent6" w:themeShade="80"/>
        </w:rPr>
      </w:pPr>
      <w:r w:rsidRPr="007403D3">
        <w:rPr>
          <w:rFonts w:ascii="Candara" w:hAnsi="Candara"/>
          <w:b/>
          <w:color w:val="385623" w:themeColor="accent6" w:themeShade="80"/>
        </w:rPr>
        <w:t>Friend of OASFAA Award</w:t>
      </w:r>
    </w:p>
    <w:p w14:paraId="0CA9D693" w14:textId="77777777" w:rsidR="007403D3" w:rsidRPr="007403D3" w:rsidRDefault="007403D3" w:rsidP="007403D3">
      <w:pPr>
        <w:pStyle w:val="InsideAddress"/>
        <w:numPr>
          <w:ilvl w:val="0"/>
          <w:numId w:val="4"/>
        </w:numPr>
        <w:rPr>
          <w:rFonts w:ascii="Candara" w:hAnsi="Candara"/>
          <w:b/>
          <w:color w:val="385623" w:themeColor="accent6" w:themeShade="80"/>
        </w:rPr>
      </w:pPr>
      <w:r w:rsidRPr="007403D3">
        <w:rPr>
          <w:rFonts w:ascii="Candara" w:hAnsi="Candara"/>
          <w:b/>
          <w:color w:val="385623" w:themeColor="accent6" w:themeShade="80"/>
        </w:rPr>
        <w:t>Lifetime Member Award</w:t>
      </w:r>
    </w:p>
    <w:p w14:paraId="6A99865D" w14:textId="77777777" w:rsidR="007403D3" w:rsidRPr="00E61014" w:rsidRDefault="007403D3" w:rsidP="007403D3">
      <w:pPr>
        <w:pStyle w:val="InsideAddress"/>
        <w:rPr>
          <w:rFonts w:ascii="Candara" w:hAnsi="Candara"/>
          <w:b/>
          <w:sz w:val="10"/>
          <w:szCs w:val="10"/>
        </w:rPr>
      </w:pPr>
    </w:p>
    <w:tbl>
      <w:tblPr>
        <w:tblStyle w:val="TableGrid"/>
        <w:tblW w:w="0" w:type="auto"/>
        <w:tblLook w:val="04A0" w:firstRow="1" w:lastRow="0" w:firstColumn="1" w:lastColumn="0" w:noHBand="0" w:noVBand="1"/>
      </w:tblPr>
      <w:tblGrid>
        <w:gridCol w:w="2605"/>
        <w:gridCol w:w="8185"/>
      </w:tblGrid>
      <w:tr w:rsidR="007403D3" w:rsidRPr="007403D3" w14:paraId="50B7C47E" w14:textId="77777777" w:rsidTr="00294597">
        <w:tc>
          <w:tcPr>
            <w:tcW w:w="2605" w:type="dxa"/>
            <w:shd w:val="clear" w:color="auto" w:fill="B4C6E7" w:themeFill="accent5" w:themeFillTint="66"/>
          </w:tcPr>
          <w:p w14:paraId="1EC48A22" w14:textId="77777777" w:rsidR="007403D3" w:rsidRPr="007403D3" w:rsidRDefault="007403D3" w:rsidP="007403D3">
            <w:pPr>
              <w:pStyle w:val="InsideAddress"/>
              <w:rPr>
                <w:rFonts w:ascii="Candara" w:hAnsi="Candara"/>
                <w:b/>
              </w:rPr>
            </w:pPr>
            <w:r w:rsidRPr="007403D3">
              <w:rPr>
                <w:rFonts w:ascii="Candara" w:hAnsi="Candara"/>
                <w:b/>
              </w:rPr>
              <w:t>Name of Nominee:</w:t>
            </w:r>
          </w:p>
        </w:tc>
        <w:tc>
          <w:tcPr>
            <w:tcW w:w="8185" w:type="dxa"/>
          </w:tcPr>
          <w:p w14:paraId="74F406DA" w14:textId="77777777" w:rsidR="007403D3" w:rsidRPr="007403D3" w:rsidRDefault="007403D3" w:rsidP="007403D3">
            <w:pPr>
              <w:pStyle w:val="InsideAddress"/>
              <w:rPr>
                <w:rFonts w:ascii="Candara" w:hAnsi="Candara"/>
              </w:rPr>
            </w:pPr>
          </w:p>
        </w:tc>
      </w:tr>
      <w:tr w:rsidR="007403D3" w:rsidRPr="007403D3" w14:paraId="6A82C205" w14:textId="77777777" w:rsidTr="00294597">
        <w:tc>
          <w:tcPr>
            <w:tcW w:w="2605" w:type="dxa"/>
            <w:shd w:val="clear" w:color="auto" w:fill="B4C6E7" w:themeFill="accent5" w:themeFillTint="66"/>
          </w:tcPr>
          <w:p w14:paraId="34F9F3CF" w14:textId="77777777" w:rsidR="007403D3" w:rsidRPr="007403D3" w:rsidRDefault="007403D3" w:rsidP="007403D3">
            <w:pPr>
              <w:pStyle w:val="InsideAddress"/>
              <w:rPr>
                <w:rFonts w:ascii="Candara" w:hAnsi="Candara"/>
                <w:b/>
              </w:rPr>
            </w:pPr>
            <w:r w:rsidRPr="007403D3">
              <w:rPr>
                <w:rFonts w:ascii="Candara" w:hAnsi="Candara"/>
                <w:b/>
              </w:rPr>
              <w:t>Title:</w:t>
            </w:r>
          </w:p>
        </w:tc>
        <w:tc>
          <w:tcPr>
            <w:tcW w:w="8185" w:type="dxa"/>
          </w:tcPr>
          <w:p w14:paraId="740B2476" w14:textId="77777777" w:rsidR="007403D3" w:rsidRPr="007403D3" w:rsidRDefault="007403D3" w:rsidP="007403D3">
            <w:pPr>
              <w:pStyle w:val="InsideAddress"/>
              <w:rPr>
                <w:rFonts w:ascii="Candara" w:hAnsi="Candara"/>
              </w:rPr>
            </w:pPr>
          </w:p>
        </w:tc>
      </w:tr>
      <w:tr w:rsidR="007403D3" w:rsidRPr="007403D3" w14:paraId="73112200" w14:textId="77777777" w:rsidTr="00294597">
        <w:tc>
          <w:tcPr>
            <w:tcW w:w="2605" w:type="dxa"/>
            <w:shd w:val="clear" w:color="auto" w:fill="B4C6E7" w:themeFill="accent5" w:themeFillTint="66"/>
          </w:tcPr>
          <w:p w14:paraId="355A1D19" w14:textId="77777777" w:rsidR="007403D3" w:rsidRPr="007403D3" w:rsidRDefault="007403D3" w:rsidP="007403D3">
            <w:pPr>
              <w:pStyle w:val="InsideAddress"/>
              <w:rPr>
                <w:rFonts w:ascii="Candara" w:hAnsi="Candara"/>
                <w:b/>
              </w:rPr>
            </w:pPr>
            <w:r w:rsidRPr="007403D3">
              <w:rPr>
                <w:rFonts w:ascii="Candara" w:hAnsi="Candara"/>
                <w:b/>
              </w:rPr>
              <w:t>Institution/Organization:</w:t>
            </w:r>
          </w:p>
        </w:tc>
        <w:tc>
          <w:tcPr>
            <w:tcW w:w="8185" w:type="dxa"/>
          </w:tcPr>
          <w:p w14:paraId="5D1B1568" w14:textId="77777777" w:rsidR="007403D3" w:rsidRPr="007403D3" w:rsidRDefault="007403D3" w:rsidP="007403D3">
            <w:pPr>
              <w:pStyle w:val="InsideAddress"/>
              <w:rPr>
                <w:rFonts w:ascii="Candara" w:hAnsi="Candara"/>
              </w:rPr>
            </w:pPr>
          </w:p>
        </w:tc>
      </w:tr>
      <w:tr w:rsidR="007403D3" w:rsidRPr="007403D3" w14:paraId="0EBA3591" w14:textId="77777777" w:rsidTr="00294597">
        <w:tc>
          <w:tcPr>
            <w:tcW w:w="2605" w:type="dxa"/>
            <w:shd w:val="clear" w:color="auto" w:fill="C5E0B3" w:themeFill="accent6" w:themeFillTint="66"/>
          </w:tcPr>
          <w:p w14:paraId="7352576D" w14:textId="77777777" w:rsidR="007403D3" w:rsidRPr="007403D3" w:rsidRDefault="007403D3" w:rsidP="007403D3">
            <w:pPr>
              <w:pStyle w:val="InsideAddress"/>
              <w:rPr>
                <w:rFonts w:ascii="Candara" w:hAnsi="Candara"/>
                <w:b/>
              </w:rPr>
            </w:pPr>
            <w:r w:rsidRPr="007403D3">
              <w:rPr>
                <w:rFonts w:ascii="Candara" w:hAnsi="Candara"/>
                <w:b/>
              </w:rPr>
              <w:t>Your Name:</w:t>
            </w:r>
          </w:p>
        </w:tc>
        <w:tc>
          <w:tcPr>
            <w:tcW w:w="8185" w:type="dxa"/>
          </w:tcPr>
          <w:p w14:paraId="38F0F380" w14:textId="77777777" w:rsidR="007403D3" w:rsidRPr="007403D3" w:rsidRDefault="007403D3" w:rsidP="007403D3">
            <w:pPr>
              <w:pStyle w:val="InsideAddress"/>
              <w:rPr>
                <w:rFonts w:ascii="Candara" w:hAnsi="Candara"/>
              </w:rPr>
            </w:pPr>
          </w:p>
        </w:tc>
      </w:tr>
      <w:tr w:rsidR="007403D3" w:rsidRPr="007403D3" w14:paraId="37F5FA8C" w14:textId="77777777" w:rsidTr="00294597">
        <w:tc>
          <w:tcPr>
            <w:tcW w:w="2605" w:type="dxa"/>
            <w:shd w:val="clear" w:color="auto" w:fill="C5E0B3" w:themeFill="accent6" w:themeFillTint="66"/>
          </w:tcPr>
          <w:p w14:paraId="18A5BAC5" w14:textId="77777777" w:rsidR="007403D3" w:rsidRPr="007403D3" w:rsidRDefault="007403D3" w:rsidP="007403D3">
            <w:pPr>
              <w:pStyle w:val="InsideAddress"/>
              <w:rPr>
                <w:rFonts w:ascii="Candara" w:hAnsi="Candara"/>
                <w:b/>
              </w:rPr>
            </w:pPr>
            <w:r w:rsidRPr="007403D3">
              <w:rPr>
                <w:rFonts w:ascii="Candara" w:hAnsi="Candara"/>
                <w:b/>
              </w:rPr>
              <w:t>Institution/Organization:</w:t>
            </w:r>
          </w:p>
        </w:tc>
        <w:tc>
          <w:tcPr>
            <w:tcW w:w="8185" w:type="dxa"/>
          </w:tcPr>
          <w:p w14:paraId="28FAC8CC" w14:textId="77777777" w:rsidR="007403D3" w:rsidRPr="007403D3" w:rsidRDefault="007403D3" w:rsidP="007403D3">
            <w:pPr>
              <w:pStyle w:val="InsideAddress"/>
              <w:rPr>
                <w:rFonts w:ascii="Candara" w:hAnsi="Candara"/>
              </w:rPr>
            </w:pPr>
          </w:p>
        </w:tc>
      </w:tr>
    </w:tbl>
    <w:p w14:paraId="7299AECA" w14:textId="77777777" w:rsidR="007403D3" w:rsidRPr="00E61014" w:rsidRDefault="007403D3" w:rsidP="007403D3">
      <w:pPr>
        <w:pStyle w:val="InsideAddress"/>
        <w:rPr>
          <w:rFonts w:ascii="Candara" w:hAnsi="Candara"/>
          <w:sz w:val="10"/>
          <w:szCs w:val="10"/>
        </w:rPr>
      </w:pPr>
    </w:p>
    <w:p w14:paraId="0CD364BC" w14:textId="77777777" w:rsidR="007403D3" w:rsidRPr="007403D3" w:rsidRDefault="007403D3" w:rsidP="007403D3">
      <w:pPr>
        <w:pStyle w:val="InsideAddress"/>
        <w:rPr>
          <w:rFonts w:ascii="Candara" w:hAnsi="Candara"/>
        </w:rPr>
      </w:pPr>
      <w:r w:rsidRPr="007403D3">
        <w:rPr>
          <w:rFonts w:ascii="Candara" w:hAnsi="Candara"/>
        </w:rPr>
        <w:t>Provide an explanation about how this nominee meets the criteria for the award:</w:t>
      </w:r>
    </w:p>
    <w:sectPr w:rsidR="007403D3" w:rsidRPr="007403D3" w:rsidSect="00F85BF2">
      <w:headerReference w:type="default" r:id="rId8"/>
      <w:type w:val="continuous"/>
      <w:pgSz w:w="12240" w:h="15840" w:code="1"/>
      <w:pgMar w:top="576" w:right="720" w:bottom="1440" w:left="72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8728B" w14:textId="77777777" w:rsidR="00A90B17" w:rsidRDefault="00A90B17">
      <w:r>
        <w:separator/>
      </w:r>
    </w:p>
  </w:endnote>
  <w:endnote w:type="continuationSeparator" w:id="0">
    <w:p w14:paraId="68D717F6" w14:textId="77777777" w:rsidR="00A90B17" w:rsidRDefault="00A9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97237" w14:textId="77777777" w:rsidR="00A90B17" w:rsidRDefault="00A90B17">
      <w:r>
        <w:separator/>
      </w:r>
    </w:p>
  </w:footnote>
  <w:footnote w:type="continuationSeparator" w:id="0">
    <w:p w14:paraId="5891CFC5" w14:textId="77777777" w:rsidR="00A90B17" w:rsidRDefault="00A90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E5C74" w14:textId="5AAEFB6A" w:rsidR="00AF1850" w:rsidRDefault="00E06F54">
    <w:pPr>
      <w:pStyle w:val="Header"/>
    </w:pPr>
    <w:r>
      <w:sym w:font="Wingdings" w:char="F06C"/>
    </w:r>
    <w:r>
      <w:t xml:space="preserve">  Page </w:t>
    </w:r>
    <w:r>
      <w:fldChar w:fldCharType="begin"/>
    </w:r>
    <w:r>
      <w:instrText xml:space="preserve"> PAGE \* Arabic \* MERGEFORMAT </w:instrText>
    </w:r>
    <w:r>
      <w:fldChar w:fldCharType="separate"/>
    </w:r>
    <w:r>
      <w:rPr>
        <w:noProof/>
      </w:rPr>
      <w:t>2</w:t>
    </w:r>
    <w:r>
      <w:fldChar w:fldCharType="end"/>
    </w:r>
    <w:r>
      <w:tab/>
    </w:r>
    <w:r>
      <w:tab/>
    </w:r>
    <w:r>
      <w:fldChar w:fldCharType="begin"/>
    </w:r>
    <w:r>
      <w:instrText xml:space="preserve"> TIME \@ "MMMM d, yyyy" </w:instrText>
    </w:r>
    <w:r>
      <w:fldChar w:fldCharType="separate"/>
    </w:r>
    <w:r w:rsidR="00FB3FEF">
      <w:rPr>
        <w:noProof/>
      </w:rPr>
      <w:t>December 22, 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F64D1"/>
    <w:multiLevelType w:val="hybridMultilevel"/>
    <w:tmpl w:val="F630353A"/>
    <w:lvl w:ilvl="0" w:tplc="DFA2E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3" w15:restartNumberingAfterBreak="0">
    <w:nsid w:val="66F63E0A"/>
    <w:multiLevelType w:val="hybridMultilevel"/>
    <w:tmpl w:val="7B94415C"/>
    <w:lvl w:ilvl="0" w:tplc="75FCC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BF2"/>
    <w:rsid w:val="001C6A4A"/>
    <w:rsid w:val="0023037B"/>
    <w:rsid w:val="00294597"/>
    <w:rsid w:val="003330A6"/>
    <w:rsid w:val="007403D3"/>
    <w:rsid w:val="007E2983"/>
    <w:rsid w:val="008D234C"/>
    <w:rsid w:val="00A90B17"/>
    <w:rsid w:val="00AB1F59"/>
    <w:rsid w:val="00AF1850"/>
    <w:rsid w:val="00B20DC6"/>
    <w:rsid w:val="00BB4D5E"/>
    <w:rsid w:val="00C60A06"/>
    <w:rsid w:val="00E05155"/>
    <w:rsid w:val="00E06F54"/>
    <w:rsid w:val="00E61014"/>
    <w:rsid w:val="00EC1FED"/>
    <w:rsid w:val="00F85BF2"/>
    <w:rsid w:val="00FB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595EB"/>
  <w15:chartTrackingRefBased/>
  <w15:docId w15:val="{267D3A89-51B7-411E-9E81-A1186D57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semiHidden/>
    <w:pPr>
      <w:spacing w:before="220" w:after="220" w:line="220" w:lineRule="atLeast"/>
      <w:jc w:val="left"/>
    </w:pPr>
  </w:style>
  <w:style w:type="paragraph" w:styleId="BodyText">
    <w:name w:val="Body Text"/>
    <w:basedOn w:val="Normal"/>
    <w:semiHidden/>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semiHidden/>
    <w:pPr>
      <w:keepNext/>
      <w:spacing w:after="60" w:line="220" w:lineRule="atLeast"/>
    </w:pPr>
  </w:style>
  <w:style w:type="paragraph" w:styleId="Signature">
    <w:name w:val="Signature"/>
    <w:basedOn w:val="Normal"/>
    <w:next w:val="SignatureJobTitle"/>
    <w:semiHidden/>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
    <w:name w:val="Default"/>
    <w:rsid w:val="00F85BF2"/>
    <w:pPr>
      <w:autoSpaceDE w:val="0"/>
      <w:autoSpaceDN w:val="0"/>
      <w:adjustRightInd w:val="0"/>
    </w:pPr>
    <w:rPr>
      <w:rFonts w:ascii="Candara" w:hAnsi="Candara" w:cs="Candara"/>
      <w:color w:val="000000"/>
      <w:sz w:val="24"/>
      <w:szCs w:val="24"/>
    </w:rPr>
  </w:style>
  <w:style w:type="paragraph" w:styleId="List">
    <w:name w:val="List"/>
    <w:basedOn w:val="BodyText"/>
    <w:semiHidden/>
    <w:pPr>
      <w:ind w:left="360" w:hanging="360"/>
    </w:pPr>
  </w:style>
  <w:style w:type="paragraph" w:styleId="ListBullet">
    <w:name w:val="List Bullet"/>
    <w:basedOn w:val="List"/>
    <w:autoRedefine/>
    <w:semiHidden/>
    <w:pPr>
      <w:numPr>
        <w:numId w:val="1"/>
      </w:numPr>
    </w:pPr>
  </w:style>
  <w:style w:type="paragraph" w:styleId="ListNumber">
    <w:name w:val="List Number"/>
    <w:basedOn w:val="BodyText"/>
    <w:semiHidden/>
    <w:pPr>
      <w:numPr>
        <w:numId w:val="2"/>
      </w:numPr>
    </w:pPr>
  </w:style>
  <w:style w:type="table" w:styleId="TableGrid">
    <w:name w:val="Table Grid"/>
    <w:basedOn w:val="TableNormal"/>
    <w:uiPriority w:val="39"/>
    <w:rsid w:val="00740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29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983"/>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llon\AppData\Local\Temp\Temp1_oasfaa_stationery.zip\oasfaa_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oasfaa_color</Template>
  <TotalTime>1</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Professional Letter</vt:lpstr>
    </vt:vector>
  </TitlesOfParts>
  <Company/>
  <LinksUpToDate>false</LinksUpToDate>
  <CharactersWithSpaces>2697</CharactersWithSpaces>
  <SharedDoc>false</SharedDoc>
  <HLinks>
    <vt:vector size="6" baseType="variant">
      <vt:variant>
        <vt:i4>7667755</vt:i4>
      </vt:variant>
      <vt:variant>
        <vt:i4>1024</vt:i4>
      </vt:variant>
      <vt:variant>
        <vt:i4>1026</vt:i4>
      </vt:variant>
      <vt:variant>
        <vt:i4>1</vt:i4>
      </vt:variant>
      <vt:variant>
        <vt:lpwstr>OASFAA_Logo_Color.tif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Dev</dc:creator>
  <cp:keywords/>
  <cp:lastModifiedBy>Abril Hunt</cp:lastModifiedBy>
  <cp:revision>2</cp:revision>
  <cp:lastPrinted>2019-10-25T18:29:00Z</cp:lastPrinted>
  <dcterms:created xsi:type="dcterms:W3CDTF">2020-12-22T23:45:00Z</dcterms:created>
  <dcterms:modified xsi:type="dcterms:W3CDTF">2020-12-22T23:45:00Z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